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0255" w14:textId="64907634" w:rsidR="00AF390E" w:rsidRDefault="00304C5F">
      <w:r w:rsidRPr="00CC37EF">
        <w:rPr>
          <w:noProof/>
        </w:rPr>
        <w:drawing>
          <wp:inline distT="0" distB="0" distL="0" distR="0" wp14:anchorId="1513A726" wp14:editId="2E0012C1">
            <wp:extent cx="2965450" cy="2222471"/>
            <wp:effectExtent l="0" t="0" r="6350" b="6985"/>
            <wp:docPr id="156336996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11DE55D-9FAC-4B2A-A246-C6A86220AB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3699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7888" cy="223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A54A7" w14:textId="77777777" w:rsidR="00304C5F" w:rsidRDefault="00304C5F"/>
    <w:p w14:paraId="18B9D168" w14:textId="77777777" w:rsidR="00304C5F" w:rsidRDefault="00304C5F" w:rsidP="00304C5F">
      <w:pPr>
        <w:rPr>
          <w:b/>
          <w:bCs/>
        </w:rPr>
      </w:pPr>
      <w:r w:rsidRPr="00B2703E">
        <w:rPr>
          <w:b/>
          <w:bCs/>
        </w:rPr>
        <w:t>Dr. Janelle-Chase-Mayers, CEO Reengineering Wellbeing Consultancy</w:t>
      </w:r>
    </w:p>
    <w:p w14:paraId="2BA3429F" w14:textId="77777777" w:rsidR="00304C5F" w:rsidRDefault="00304C5F" w:rsidP="00304C5F">
      <w:pPr>
        <w:rPr>
          <w:b/>
          <w:bCs/>
        </w:rPr>
      </w:pPr>
      <w:r>
        <w:rPr>
          <w:b/>
          <w:bCs/>
        </w:rPr>
        <w:t xml:space="preserve">Topics: </w:t>
      </w:r>
    </w:p>
    <w:p w14:paraId="313FA9D0" w14:textId="77777777" w:rsidR="00304C5F" w:rsidRDefault="00304C5F" w:rsidP="00304C5F">
      <w:pPr>
        <w:rPr>
          <w:b/>
          <w:bCs/>
        </w:rPr>
      </w:pPr>
      <w:r>
        <w:rPr>
          <w:b/>
          <w:bCs/>
        </w:rPr>
        <w:t>Creating Vision &amp; Strategies for Mental Health Wellbeing</w:t>
      </w:r>
    </w:p>
    <w:p w14:paraId="72625CCD" w14:textId="77777777" w:rsidR="00304C5F" w:rsidRPr="009D259F" w:rsidRDefault="00304C5F" w:rsidP="00304C5F">
      <w:pPr>
        <w:rPr>
          <w:b/>
          <w:bCs/>
        </w:rPr>
      </w:pPr>
      <w:r w:rsidRPr="009D259F">
        <w:rPr>
          <w:b/>
          <w:bCs/>
        </w:rPr>
        <w:t>Integrative Care: A Lifestyle for the Ageing</w:t>
      </w:r>
      <w:r>
        <w:rPr>
          <w:b/>
          <w:bCs/>
        </w:rPr>
        <w:tab/>
      </w:r>
    </w:p>
    <w:p w14:paraId="428F0A90" w14:textId="77777777" w:rsidR="00304C5F" w:rsidRPr="00CC37EF" w:rsidRDefault="00304C5F" w:rsidP="00304C5F">
      <w:r w:rsidRPr="00CC37EF">
        <w:t>D</w:t>
      </w:r>
      <w:r>
        <w:t>r.</w:t>
      </w:r>
      <w:r w:rsidRPr="00CC37EF">
        <w:t xml:space="preserve"> Janelle Chase-Mayers is the founder &amp; CEO of Reengineering Wellbeing Consultancy, a creative systemic mental wellness training company impacting Mental Health and Interpersonal relationships around the world.</w:t>
      </w:r>
    </w:p>
    <w:p w14:paraId="04950FB5" w14:textId="77777777" w:rsidR="00304C5F" w:rsidRPr="00CC37EF" w:rsidRDefault="00304C5F" w:rsidP="00304C5F"/>
    <w:p w14:paraId="65883A9D" w14:textId="77777777" w:rsidR="00304C5F" w:rsidRPr="00CC37EF" w:rsidRDefault="00304C5F" w:rsidP="00304C5F">
      <w:r w:rsidRPr="00CC37EF">
        <w:t xml:space="preserve">As a notable Mental Health Consultant, Educator, Transformational Speaker, Certified Grief Recovery Specialist, and Re-Engineering YOU coach, Dr Jay has delivered mental health and grief training across global platforms, including the </w:t>
      </w:r>
      <w:proofErr w:type="spellStart"/>
      <w:r w:rsidRPr="00CC37EF">
        <w:t>TedX</w:t>
      </w:r>
      <w:proofErr w:type="spellEnd"/>
      <w:r w:rsidRPr="00CC37EF">
        <w:t xml:space="preserve"> stage, and inside her comprehensive programs that serve hundreds of businesses, helping professionals, entrepreneurs, individuals, students, sporting organizations, athletes and the wider community.</w:t>
      </w:r>
    </w:p>
    <w:p w14:paraId="363D8B27" w14:textId="77777777" w:rsidR="00304C5F" w:rsidRDefault="00304C5F" w:rsidP="00304C5F"/>
    <w:p w14:paraId="72102324" w14:textId="77777777" w:rsidR="00304C5F" w:rsidRDefault="00304C5F" w:rsidP="00304C5F">
      <w:r w:rsidRPr="00CC37EF">
        <w:t>Dr</w:t>
      </w:r>
      <w:r>
        <w:t>.</w:t>
      </w:r>
      <w:r w:rsidRPr="00CC37EF">
        <w:t xml:space="preserve"> Jay holds a PhD in Marriage and Family Therapy in Creative Systemic Studies from the esteemed University of Louisiana at Monroe.</w:t>
      </w:r>
    </w:p>
    <w:p w14:paraId="6A23EFFC" w14:textId="77777777" w:rsidR="00304C5F" w:rsidRDefault="00304C5F"/>
    <w:sectPr w:rsidR="00304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5F"/>
    <w:rsid w:val="00304C5F"/>
    <w:rsid w:val="003B3086"/>
    <w:rsid w:val="00A22ABF"/>
    <w:rsid w:val="00A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1463C"/>
  <w15:chartTrackingRefBased/>
  <w15:docId w15:val="{CEA04209-1510-4B38-81A8-AE379C2C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C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C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C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C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C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Holder</dc:creator>
  <cp:keywords/>
  <dc:description/>
  <cp:lastModifiedBy>Nicole Holder</cp:lastModifiedBy>
  <cp:revision>1</cp:revision>
  <dcterms:created xsi:type="dcterms:W3CDTF">2026-05-18T13:28:00Z</dcterms:created>
  <dcterms:modified xsi:type="dcterms:W3CDTF">2026-05-18T13:29:00Z</dcterms:modified>
</cp:coreProperties>
</file>